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43.png" ContentType="image/png"/>
  <Override PartName="/word/media/rId57.png" ContentType="image/png"/>
  <Override PartName="/word/media/rId74.png" ContentType="image/png"/>
  <Override PartName="/word/media/rId77.png" ContentType="image/png"/>
  <Override PartName="/word/media/rId60.png" ContentType="image/png"/>
  <Override PartName="/word/media/rId71.png" ContentType="image/png"/>
  <Override PartName="/word/media/rId63.png" ContentType="image/png"/>
  <Override PartName="/word/media/rId86.png" ContentType="image/png"/>
  <Override PartName="/word/media/rId80.png" ContentType="image/png"/>
  <Override PartName="/word/media/rId83.png" ContentType="image/png"/>
  <Override PartName="/word/media/rId68.png" ContentType="image/png"/>
  <Override PartName="/word/media/rId48.png" ContentType="image/png"/>
  <Override PartName="/word/media/rId51.png" ContentType="image/png"/>
  <Override PartName="/word/media/rId94.png" ContentType="image/png"/>
  <Override PartName="/word/media/rId105.png" ContentType="image/png"/>
  <Override PartName="/word/media/rId98.png" ContentType="image/png"/>
  <Override PartName="/word/media/rId91.png" ContentType="image/png"/>
  <Override PartName="/word/media/rId129.png" ContentType="image/png"/>
  <Override PartName="/word/media/rId125.png" ContentType="image/png"/>
  <Override PartName="/word/media/rId122.png" ContentType="image/png"/>
  <Override PartName="/word/media/rId162.png" ContentType="image/png"/>
  <Override PartName="/word/media/rId178.png" ContentType="image/png"/>
  <Override PartName="/word/media/rId172.png" ContentType="image/png"/>
  <Override PartName="/word/media/rId185.png" ContentType="image/png"/>
  <Override PartName="/word/media/rId189.png" ContentType="image/png"/>
  <Override PartName="/word/media/rId159.png" ContentType="image/png"/>
  <Override PartName="/word/media/rId169.png" ContentType="image/png"/>
  <Override PartName="/word/media/rId215.png" ContentType="image/png"/>
  <Override PartName="/word/media/rId199.png" ContentType="image/png"/>
  <Override PartName="/word/media/rId196.png" ContentType="image/png"/>
  <Override PartName="/word/media/rId207.png" ContentType="image/png"/>
  <Override PartName="/word/media/rId233.png" ContentType="image/png"/>
  <Override PartName="/word/media/rId245.png" ContentType="image/png"/>
  <Override PartName="/word/media/rId230.png" ContentType="image/png"/>
  <Override PartName="/word/media/rId270.png" ContentType="image/png"/>
  <Override PartName="/word/media/rId261.png" ContentType="image/png"/>
  <Override PartName="/word/media/rId280.png" ContentType="image/png"/>
  <Override PartName="/word/media/rId299.png" ContentType="image/png"/>
  <Override PartName="/word/media/rId277.png" ContentType="image/png"/>
  <Override PartName="/word/media/rId314.png" ContentType="image/png"/>
  <Override PartName="/word/media/rId334.png" ContentType="image/png"/>
  <Override PartName="/word/media/rId344.png" ContentType="image/png"/>
  <Override PartName="/word/media/rId3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2025-06-06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resources/images/01-intro_files/figure-docx//1PH9_KlLVggYpNJI0fgvcIcft2vDtGA_mlCqKFA8gnAg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3"/>
    <w:bookmarkStart w:id="38"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4">
        <w:r>
          <w:rPr>
            <w:rStyle w:val="Hyperlink"/>
          </w:rPr>
          <w:t xml:space="preserve">Informatics Technology Cancer Research</w:t>
        </w:r>
      </w:hyperlink>
      <w:r>
        <w:t xml:space="preserve">.</w:t>
      </w:r>
    </w:p>
    <w:p>
      <w:pPr>
        <w:pStyle w:val="BodyText"/>
      </w:pPr>
      <w:r>
        <w:drawing>
          <wp:inline>
            <wp:extent cx="5334000" cy="2961436"/>
            <wp:effectExtent b="0" l="0" r="0" t="0"/>
            <wp:docPr descr="" title="" id="36" name="Picture"/>
            <a:graphic>
              <a:graphicData uri="http://schemas.openxmlformats.org/drawingml/2006/picture">
                <pic:pic>
                  <pic:nvPicPr>
                    <pic:cNvPr descr="resources/images/01-intro_files/figure-docx//1PH9_KlLVggYpNJI0fgvcIcft2vDtGA_mlCqKFA8gnAg_g2def1a354ad_0_0.png" id="37"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42"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40" name="Picture"/>
            <a:graphic>
              <a:graphicData uri="http://schemas.openxmlformats.org/drawingml/2006/picture">
                <pic:pic>
                  <pic:nvPicPr>
                    <pic:cNvPr descr="resources/images/01-intro_files/figure-docx//1PH9_KlLVggYpNJI0fgvcIcft2vDtGA_mlCqKFA8gnAg_g2def1a354ad_0_6.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4" name="Picture"/>
            <a:graphic>
              <a:graphicData uri="http://schemas.openxmlformats.org/drawingml/2006/picture">
                <pic:pic>
                  <pic:nvPicPr>
                    <pic:cNvPr descr="resources/images/01-intro_files/figure-docx//1PH9_KlLVggYpNJI0fgvcIcft2vDtGA_mlCqKFA8gnAg_gd422c5de97_0_1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46"/>
    <w:bookmarkEnd w:id="47"/>
    <w:bookmarkStart w:id="90"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49" name="Picture"/>
            <a:graphic>
              <a:graphicData uri="http://schemas.openxmlformats.org/drawingml/2006/picture">
                <pic:pic>
                  <pic:nvPicPr>
                    <pic:cNvPr descr="resources/images/02-why_documentation_files/figure-docx//1PH9_KlLVggYpNJI0fgvcIcft2vDtGA_mlCqKFA8gnAg_gd422c5de97_0_16.png" id="5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Start w:id="66"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52" name="Picture"/>
            <a:graphic>
              <a:graphicData uri="http://schemas.openxmlformats.org/drawingml/2006/picture">
                <pic:pic>
                  <pic:nvPicPr>
                    <pic:cNvPr descr="resources/images/02-why_documentation_files/figure-docx//1PH9_KlLVggYpNJI0fgvcIcft2vDtGA_mlCqKFA8gnAg_p.png" id="53"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54"/>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why_documentation_files/figure-docx//1PH9_KlLVggYpNJI0fgvcIcft2vDtGA_mlCqKFA8gnAg_gcf14585424_0_11.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why_documentation_files/figure-docx//1PH9_KlLVggYpNJI0fgvcIcft2vDtGA_mlCqKFA8gnAg_gcf14585424_0_27.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why_documentation_files/figure-docx//1PH9_KlLVggYpNJI0fgvcIcft2vDtGA_mlCqKFA8gnAg_gcf14585424_0_60.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66"/>
    <w:bookmarkStart w:id="67"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67"/>
    <w:bookmarkStart w:id="89"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69" name="Picture"/>
            <a:graphic>
              <a:graphicData uri="http://schemas.openxmlformats.org/drawingml/2006/picture">
                <pic:pic>
                  <pic:nvPicPr>
                    <pic:cNvPr descr="resources/images/02-why_documentation_files/figure-docx//1PH9_KlLVggYpNJI0fgvcIcft2vDtGA_mlCqKFA8gnAg_gd228cc29d1_0_14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72" name="Picture"/>
            <a:graphic>
              <a:graphicData uri="http://schemas.openxmlformats.org/drawingml/2006/picture">
                <pic:pic>
                  <pic:nvPicPr>
                    <pic:cNvPr descr="resources/images/02-why_documentation_files/figure-docx//1PH9_KlLVggYpNJI0fgvcIcft2vDtGA_mlCqKFA8gnAg_gcf14585424_0_47.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75" name="Picture"/>
            <a:graphic>
              <a:graphicData uri="http://schemas.openxmlformats.org/drawingml/2006/picture">
                <pic:pic>
                  <pic:nvPicPr>
                    <pic:cNvPr descr="resources/images/02-why_documentation_files/figure-docx//1PH9_KlLVggYpNJI0fgvcIcft2vDtGA_mlCqKFA8gnAg_gcf14585424_0_112.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78" name="Picture"/>
            <a:graphic>
              <a:graphicData uri="http://schemas.openxmlformats.org/drawingml/2006/picture">
                <pic:pic>
                  <pic:nvPicPr>
                    <pic:cNvPr descr="resources/images/02-why_documentation_files/figure-docx//1PH9_KlLVggYpNJI0fgvcIcft2vDtGA_mlCqKFA8gnAg_gcf14585424_0_1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81" name="Picture"/>
            <a:graphic>
              <a:graphicData uri="http://schemas.openxmlformats.org/drawingml/2006/picture">
                <pic:pic>
                  <pic:nvPicPr>
                    <pic:cNvPr descr="resources/images/02-why_documentation_files/figure-docx//1PH9_KlLVggYpNJI0fgvcIcft2vDtGA_mlCqKFA8gnAg_gcf4eaa5799_5_4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84" name="Picture"/>
            <a:graphic>
              <a:graphicData uri="http://schemas.openxmlformats.org/drawingml/2006/picture">
                <pic:pic>
                  <pic:nvPicPr>
                    <pic:cNvPr descr="resources/images/02-why_documentation_files/figure-docx//1PH9_KlLVggYpNJI0fgvcIcft2vDtGA_mlCqKFA8gnAg_gcf4eaa5799_5_79.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87" name="Picture"/>
            <a:graphic>
              <a:graphicData uri="http://schemas.openxmlformats.org/drawingml/2006/picture">
                <pic:pic>
                  <pic:nvPicPr>
                    <pic:cNvPr descr="resources/images/02-why_documentation_files/figure-docx//1PH9_KlLVggYpNJI0fgvcIcft2vDtGA_mlCqKFA8gnAg_gcf4eaa5799_5_127.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89"/>
    <w:bookmarkEnd w:id="90"/>
    <w:bookmarkStart w:id="12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92" name="Picture"/>
            <a:graphic>
              <a:graphicData uri="http://schemas.openxmlformats.org/drawingml/2006/picture">
                <pic:pic>
                  <pic:nvPicPr>
                    <pic:cNvPr descr="resources/images/03-lessons_from_user_designers_files/figure-docx//1PH9_KlLVggYpNJI0fgvcIcft2vDtGA_mlCqKFA8gnAg_gd422c5de97_0_24.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95" name="Picture"/>
            <a:graphic>
              <a:graphicData uri="http://schemas.openxmlformats.org/drawingml/2006/picture">
                <pic:pic>
                  <pic:nvPicPr>
                    <pic:cNvPr descr="resources/images/03-lessons_from_user_designers_files/figure-docx//1PH9_KlLVggYpNJI0fgvcIcft2vDtGA_mlCqKFA8gnAg_gcd0e3791ab_0_0.png" id="96"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97"/>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99" name="Picture"/>
            <a:graphic>
              <a:graphicData uri="http://schemas.openxmlformats.org/drawingml/2006/picture">
                <pic:pic>
                  <pic:nvPicPr>
                    <pic:cNvPr descr="resources/images/03-lessons_from_user_designers_files/figure-docx//1PH9_KlLVggYpNJI0fgvcIcft2vDtGA_mlCqKFA8gnAg_gd228cc29d1_0_146.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101"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101"/>
    <w:bookmarkEnd w:id="102"/>
    <w:bookmarkStart w:id="104"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103">
        <w:r>
          <w:rPr>
            <w:rStyle w:val="Hyperlink"/>
          </w:rPr>
          <w:t xml:space="preserve">later chapter</w:t>
        </w:r>
      </w:hyperlink>
      <w:r>
        <w:t xml:space="preserve">, we’ll go into more detail about conducting user research to address any knowledge gaps you may have about your user community.</w:t>
      </w:r>
    </w:p>
    <w:bookmarkEnd w:id="104"/>
    <w:bookmarkStart w:id="12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10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06" name="Picture"/>
            <a:graphic>
              <a:graphicData uri="http://schemas.openxmlformats.org/drawingml/2006/picture">
                <pic:pic>
                  <pic:nvPicPr>
                    <pic:cNvPr descr="resources/images/03-lessons_from_user_designers_files/figure-docx//1PH9_KlLVggYpNJI0fgvcIcft2vDtGA_mlCqKFA8gnAg_gcd0e3791ab_0_44.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108"/>
    <w:bookmarkStart w:id="11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109">
        <w:r>
          <w:rPr>
            <w:rStyle w:val="Hyperlink"/>
          </w:rPr>
          <w:t xml:space="preserve">tab separated values file (TSV)</w:t>
        </w:r>
      </w:hyperlink>
      <w:r>
        <w:t xml:space="preserve">). This has the benefit of saving you and your user’s time without making your explanations too long winded.</w:t>
      </w:r>
    </w:p>
    <w:bookmarkEnd w:id="110"/>
    <w:bookmarkStart w:id="11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11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hyperlink r:id="rId111">
        <w:r>
          <w:rPr>
            <w:rStyle w:val="Hyperlink"/>
          </w:rPr>
          <w:t xml:space="preserve">useful article</w:t>
        </w:r>
        <w:r>
          <w:rPr>
            <w:rStyle w:val="Hyperlink"/>
          </w:rPr>
          <w:t xml:space="preserve"> </w:t>
        </w:r>
        <w:r>
          <w:rPr>
            <w:rStyle w:val="Hyperlink"/>
          </w:rPr>
          <w:t xml:space="preserve">Soegaard (</w:t>
        </w:r>
        <w:hyperlink w:anchor="ref-Soegaard2020">
          <w:r>
            <w:rPr>
              <w:rStyle w:val="Hyperlink"/>
            </w:rPr>
            <w:t xml:space="preserve">n.d.</w:t>
          </w:r>
        </w:hyperlink>
        <w:r>
          <w:rPr>
            <w:rStyle w:val="Hyperlink"/>
          </w:rPr>
          <w:t xml:space="preserve">)</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11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11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11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11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11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116"/>
    <w:bookmarkEnd w:id="117"/>
    <w:bookmarkStart w:id="11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11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119"/>
    <w:bookmarkEnd w:id="120"/>
    <w:bookmarkEnd w:id="121"/>
    <w:bookmarkStart w:id="158"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23" name="Picture"/>
            <a:graphic>
              <a:graphicData uri="http://schemas.openxmlformats.org/drawingml/2006/picture">
                <pic:pic>
                  <pic:nvPicPr>
                    <pic:cNvPr descr="resources/images/04-good_documentation_files/figure-docx//1PH9_KlLVggYpNJI0fgvcIcft2vDtGA_mlCqKFA8gnAg_gd422c5de97_0_3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Start w:id="141"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26" name="Picture"/>
            <a:graphic>
              <a:graphicData uri="http://schemas.openxmlformats.org/drawingml/2006/picture">
                <pic:pic>
                  <pic:nvPicPr>
                    <pic:cNvPr descr="resources/images/04-good_documentation_files/figure-docx//1PH9_KlLVggYpNJI0fgvcIcft2vDtGA_mlCqKFA8gnAg_gcd0e3791ab_0_23.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128"/>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30" name="Picture"/>
            <a:graphic>
              <a:graphicData uri="http://schemas.openxmlformats.org/drawingml/2006/picture">
                <pic:pic>
                  <pic:nvPicPr>
                    <pic:cNvPr descr="resources/images/04-good_documentation_files/figure-docx//1PH9_KlLVggYpNJI0fgvcIcft2vDtGA_mlCqKFA8gnAg_g23b977ee2c1_0_19.png" id="131"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135"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134"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132">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133">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134"/>
    <w:bookmarkEnd w:id="135"/>
    <w:bookmarkStart w:id="136"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136"/>
    <w:bookmarkStart w:id="137"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137"/>
    <w:bookmarkStart w:id="138"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138"/>
    <w:bookmarkStart w:id="139"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139"/>
    <w:bookmarkStart w:id="140"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140"/>
    <w:bookmarkEnd w:id="141"/>
    <w:bookmarkStart w:id="147"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46" w:name="well-documented-checklist"/>
    <w:p>
      <w:pPr>
        <w:pStyle w:val="Heading3"/>
      </w:pPr>
      <w:r>
        <w:rPr>
          <w:rStyle w:val="SectionNumber"/>
        </w:rPr>
        <w:t xml:space="preserve">4.2.1</w:t>
      </w:r>
      <w:r>
        <w:tab/>
      </w:r>
      <w:r>
        <w:t xml:space="preserve">Well-documented checklist</w:t>
      </w:r>
    </w:p>
    <w:p>
      <w:pPr>
        <w:pStyle w:val="FirstParagraph"/>
      </w:pPr>
      <w:hyperlink r:id="rId142">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143">
        <w:r>
          <w:rPr>
            <w:rStyle w:val="Hyperlink"/>
          </w:rPr>
          <w:t xml:space="preserve">Benefits of Software Documentation - SDLC Best Practices</w:t>
        </w:r>
      </w:hyperlink>
    </w:p>
    <w:p>
      <w:pPr>
        <w:numPr>
          <w:ilvl w:val="0"/>
          <w:numId w:val="1013"/>
        </w:numPr>
        <w:pStyle w:val="Compact"/>
      </w:pPr>
      <w:hyperlink r:id="rId144">
        <w:r>
          <w:rPr>
            <w:rStyle w:val="Hyperlink"/>
          </w:rPr>
          <w:t xml:space="preserve">5 Examples of What Great Documentation Looks Like for Developers</w:t>
        </w:r>
      </w:hyperlink>
    </w:p>
    <w:p>
      <w:pPr>
        <w:numPr>
          <w:ilvl w:val="0"/>
          <w:numId w:val="1013"/>
        </w:numPr>
        <w:pStyle w:val="Compact"/>
      </w:pPr>
      <w:hyperlink r:id="rId145">
        <w:r>
          <w:rPr>
            <w:rStyle w:val="Hyperlink"/>
          </w:rPr>
          <w:t xml:space="preserve">Software Documentation Types and Best Practices</w:t>
        </w:r>
      </w:hyperlink>
    </w:p>
    <w:bookmarkEnd w:id="146"/>
    <w:bookmarkEnd w:id="147"/>
    <w:bookmarkStart w:id="157"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48">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51"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49">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50">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51"/>
    <w:bookmarkStart w:id="156"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52">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53">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54">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55">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56"/>
    <w:bookmarkEnd w:id="157"/>
    <w:bookmarkEnd w:id="158"/>
    <w:bookmarkStart w:id="19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60" name="Picture"/>
            <a:graphic>
              <a:graphicData uri="http://schemas.openxmlformats.org/drawingml/2006/picture">
                <pic:pic>
                  <pic:nvPicPr>
                    <pic:cNvPr descr="resources/images/05-getting_started_sections_files/figure-docx//1PH9_KlLVggYpNJI0fgvcIcft2vDtGA_mlCqKFA8gnAg_gd422c5de97_0_36.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63" name="Picture"/>
            <a:graphic>
              <a:graphicData uri="http://schemas.openxmlformats.org/drawingml/2006/picture">
                <pic:pic>
                  <pic:nvPicPr>
                    <pic:cNvPr descr="resources/images/05-getting_started_sections_files/figure-docx//1PH9_KlLVggYpNJI0fgvcIcft2vDtGA_mlCqKFA8gnAg_gcdcbd8d4e1_0_12.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66"/>
    <w:bookmarkStart w:id="183" w:name="Xe5f168f1b7f2c2f49b59c38a6ac834644340f89"/>
    <w:p>
      <w:pPr>
        <w:pStyle w:val="Heading2"/>
      </w:pPr>
      <w:r>
        <w:rPr>
          <w:rStyle w:val="SectionNumber"/>
        </w:rPr>
        <w:t xml:space="preserve">5.2</w:t>
      </w:r>
      <w:r>
        <w:tab/>
      </w:r>
      <w:r>
        <w:t xml:space="preserve">Aspects of a smooth getting started section</w:t>
      </w:r>
    </w:p>
    <w:bookmarkStart w:id="16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67"/>
    <w:bookmarkStart w:id="16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68"/>
    <w:bookmarkStart w:id="175"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70" name="Picture"/>
            <a:graphic>
              <a:graphicData uri="http://schemas.openxmlformats.org/drawingml/2006/picture">
                <pic:pic>
                  <pic:nvPicPr>
                    <pic:cNvPr descr="resources/images/05-getting_started_sections_files/figure-docx//1PH9_KlLVggYpNJI0fgvcIcft2vDtGA_mlCqKFA8gnAg_gd5f2c75a67_0_79.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73" name="Picture"/>
            <a:graphic>
              <a:graphicData uri="http://schemas.openxmlformats.org/drawingml/2006/picture">
                <pic:pic>
                  <pic:nvPicPr>
                    <pic:cNvPr descr="resources/images/05-getting_started_sections_files/figure-docx//1PH9_KlLVggYpNJI0fgvcIcft2vDtGA_mlCqKFA8gnAg_gcdcbd8d4e1_0_7.png" id="174"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75"/>
    <w:bookmarkStart w:id="177"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76">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77"/>
    <w:bookmarkStart w:id="181"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79" name="Picture"/>
            <a:graphic>
              <a:graphicData uri="http://schemas.openxmlformats.org/drawingml/2006/picture">
                <pic:pic>
                  <pic:nvPicPr>
                    <pic:cNvPr descr="resources/images/05-getting_started_sections_files/figure-docx//1PH9_KlLVggYpNJI0fgvcIcft2vDtGA_mlCqKFA8gnAg_gcdcbd8d4e1_0_23.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2"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82"/>
    <w:bookmarkEnd w:id="183"/>
    <w:bookmarkStart w:id="19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84">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86" name="Picture"/>
            <a:graphic>
              <a:graphicData uri="http://schemas.openxmlformats.org/drawingml/2006/picture">
                <pic:pic>
                  <pic:nvPicPr>
                    <pic:cNvPr descr="resources/images/05-getting_started_sections_files/figure-docx//1PH9_KlLVggYpNJI0fgvcIcft2vDtGA_mlCqKFA8gnAg_gcdcbd8d802_0_0.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88">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90" name="Picture"/>
            <a:graphic>
              <a:graphicData uri="http://schemas.openxmlformats.org/drawingml/2006/picture">
                <pic:pic>
                  <pic:nvPicPr>
                    <pic:cNvPr descr="resources/images/05-getting_started_sections_files/figure-docx//1PH9_KlLVggYpNJI0fgvcIcft2vDtGA_mlCqKFA8gnAg_gcdcbd8d802_0_4.png" id="191"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2"/>
    <w:bookmarkStart w:id="19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9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94"/>
    <w:bookmarkEnd w:id="195"/>
    <w:bookmarkStart w:id="229"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97" name="Picture"/>
            <a:graphic>
              <a:graphicData uri="http://schemas.openxmlformats.org/drawingml/2006/picture">
                <pic:pic>
                  <pic:nvPicPr>
                    <pic:cNvPr descr="resources/images/06-how-to_examples_files/figure-docx//1PH9_KlLVggYpNJI0fgvcIcft2vDtGA_mlCqKFA8gnAg_gd422c5de97_0_42.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203"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200" name="Picture"/>
            <a:graphic>
              <a:graphicData uri="http://schemas.openxmlformats.org/drawingml/2006/picture">
                <pic:pic>
                  <pic:nvPicPr>
                    <pic:cNvPr descr="resources/images/06-how-to_examples_files/figure-docx//1PH9_KlLVggYpNJI0fgvcIcft2vDtGA_mlCqKFA8gnAg_gcdcbd8d802_0_21.png" id="201"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2"/>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203"/>
    <w:bookmarkStart w:id="219" w:name="X4f2e4950739e9548ee38b75920a4915338577f2"/>
    <w:p>
      <w:pPr>
        <w:pStyle w:val="Heading2"/>
      </w:pPr>
      <w:r>
        <w:rPr>
          <w:rStyle w:val="SectionNumber"/>
        </w:rPr>
        <w:t xml:space="preserve">6.2</w:t>
      </w:r>
      <w:r>
        <w:tab/>
      </w:r>
      <w:r>
        <w:t xml:space="preserve">Characteristics of useful how-to examples</w:t>
      </w:r>
    </w:p>
    <w:bookmarkStart w:id="204"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204"/>
    <w:bookmarkStart w:id="205"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205"/>
    <w:bookmarkStart w:id="206"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206"/>
    <w:bookmarkStart w:id="213"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208" name="Picture"/>
            <a:graphic>
              <a:graphicData uri="http://schemas.openxmlformats.org/drawingml/2006/picture">
                <pic:pic>
                  <pic:nvPicPr>
                    <pic:cNvPr descr="resources/images/06-how-to_examples_files/figure-docx//1PH9_KlLVggYpNJI0fgvcIcft2vDtGA_mlCqKFA8gnAg_gd5f2c75a67_0_128.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210">
        <w:r>
          <w:rPr>
            <w:rStyle w:val="Hyperlink"/>
          </w:rPr>
          <w:t xml:space="preserve">How to Write a Reproducible Example - Hadley Wickham</w:t>
        </w:r>
      </w:hyperlink>
    </w:p>
    <w:p>
      <w:pPr>
        <w:numPr>
          <w:ilvl w:val="0"/>
          <w:numId w:val="1020"/>
        </w:numPr>
        <w:pStyle w:val="Compact"/>
      </w:pPr>
      <w:hyperlink r:id="rId211">
        <w:r>
          <w:rPr>
            <w:rStyle w:val="Hyperlink"/>
          </w:rPr>
          <w:t xml:space="preserve">Making your code reproducible</w:t>
        </w:r>
      </w:hyperlink>
    </w:p>
    <w:p>
      <w:pPr>
        <w:numPr>
          <w:ilvl w:val="0"/>
          <w:numId w:val="1020"/>
        </w:numPr>
        <w:pStyle w:val="Compact"/>
      </w:pPr>
      <w:hyperlink r:id="rId212">
        <w:r>
          <w:rPr>
            <w:rStyle w:val="Hyperlink"/>
          </w:rPr>
          <w:t xml:space="preserve">How to Make a Great R Reproducible Example</w:t>
        </w:r>
      </w:hyperlink>
    </w:p>
    <w:bookmarkEnd w:id="213"/>
    <w:bookmarkStart w:id="214"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214"/>
    <w:bookmarkStart w:id="218"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how-to_examples_files/figure-docx//1PH9_KlLVggYpNJI0fgvcIcft2vDtGA_mlCqKFA8gnAg_gcdcbd8d802_0_12.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8"/>
    <w:bookmarkEnd w:id="219"/>
    <w:bookmarkStart w:id="222" w:name="good-examples-of-how-to-examples"/>
    <w:p>
      <w:pPr>
        <w:pStyle w:val="Heading2"/>
      </w:pPr>
      <w:r>
        <w:rPr>
          <w:rStyle w:val="SectionNumber"/>
        </w:rPr>
        <w:t xml:space="preserve">6.3</w:t>
      </w:r>
      <w:r>
        <w:tab/>
      </w:r>
      <w:r>
        <w:t xml:space="preserve">Good examples of How-to examples</w:t>
      </w:r>
    </w:p>
    <w:p>
      <w:pPr>
        <w:pStyle w:val="FirstParagraph"/>
      </w:pPr>
      <w:hyperlink r:id="rId220">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221">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222"/>
    <w:bookmarkStart w:id="228"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223">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224">
        <w:r>
          <w:rPr>
            <w:rStyle w:val="Hyperlink"/>
          </w:rPr>
          <w:t xml:space="preserve">Our Bioconductor specific how-to example templates</w:t>
        </w:r>
      </w:hyperlink>
      <w:r>
        <w:t xml:space="preserve">.</w:t>
      </w:r>
      <w:r>
        <w:br/>
      </w:r>
    </w:p>
    <w:p>
      <w:pPr>
        <w:numPr>
          <w:ilvl w:val="0"/>
          <w:numId w:val="1021"/>
        </w:numPr>
        <w:pStyle w:val="Compact"/>
      </w:pPr>
      <w:hyperlink r:id="rId225">
        <w:r>
          <w:rPr>
            <w:rStyle w:val="Hyperlink"/>
          </w:rPr>
          <w:t xml:space="preserve">Bioconductor’s own vignette guidance</w:t>
        </w:r>
      </w:hyperlink>
      <w:r>
        <w:t xml:space="preserve">.</w:t>
      </w:r>
      <w:r>
        <w:br/>
      </w:r>
    </w:p>
    <w:p>
      <w:pPr>
        <w:numPr>
          <w:ilvl w:val="0"/>
          <w:numId w:val="1021"/>
        </w:numPr>
        <w:pStyle w:val="Compact"/>
      </w:pPr>
      <w:hyperlink r:id="rId226">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227">
        <w:r>
          <w:rPr>
            <w:rStyle w:val="Hyperlink"/>
          </w:rPr>
          <w:t xml:space="preserve">See this Galaxy tutorial for creating new tutorials!</w:t>
        </w:r>
      </w:hyperlink>
    </w:p>
    <w:bookmarkEnd w:id="228"/>
    <w:bookmarkEnd w:id="229"/>
    <w:bookmarkStart w:id="260"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231" name="Picture"/>
            <a:graphic>
              <a:graphicData uri="http://schemas.openxmlformats.org/drawingml/2006/picture">
                <pic:pic>
                  <pic:nvPicPr>
                    <pic:cNvPr descr="resources/images/07-reference_guides_files/figure-docx//1PH9_KlLVggYpNJI0fgvcIcft2vDtGA_mlCqKFA8gnAg_gd422c5de97_0_48.png" id="232"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7"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234" name="Picture"/>
            <a:graphic>
              <a:graphicData uri="http://schemas.openxmlformats.org/drawingml/2006/picture">
                <pic:pic>
                  <pic:nvPicPr>
                    <pic:cNvPr descr="resources/images/07-reference_guides_files/figure-docx//1PH9_KlLVggYpNJI0fgvcIcft2vDtGA_mlCqKFA8gnAg_gcdcbd8d802_0_97.png" id="235"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36"/>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237"/>
    <w:bookmarkStart w:id="249" w:name="Xa0475f95f596f963a8a6d4faf981653fb87d0c9"/>
    <w:p>
      <w:pPr>
        <w:pStyle w:val="Heading2"/>
      </w:pPr>
      <w:r>
        <w:rPr>
          <w:rStyle w:val="SectionNumber"/>
        </w:rPr>
        <w:t xml:space="preserve">7.2</w:t>
      </w:r>
      <w:r>
        <w:tab/>
      </w:r>
      <w:r>
        <w:t xml:space="preserve">Characteristics of handy reference guides</w:t>
      </w:r>
    </w:p>
    <w:bookmarkStart w:id="238"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238"/>
    <w:bookmarkStart w:id="239"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239"/>
    <w:bookmarkStart w:id="241"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240">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241"/>
    <w:bookmarkStart w:id="243"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242">
        <w:r>
          <w:rPr>
            <w:rStyle w:val="Hyperlink"/>
          </w:rPr>
          <w:t xml:space="preserve">GSEA has great descriptions of their data formats</w:t>
        </w:r>
      </w:hyperlink>
      <w:r>
        <w:t xml:space="preserve"> </w:t>
      </w:r>
      <w:r>
        <w:t xml:space="preserve">with examples of what the data formats look like.</w:t>
      </w:r>
    </w:p>
    <w:bookmarkEnd w:id="243"/>
    <w:bookmarkStart w:id="248"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244">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246" name="Picture"/>
            <a:graphic>
              <a:graphicData uri="http://schemas.openxmlformats.org/drawingml/2006/picture">
                <pic:pic>
                  <pic:nvPicPr>
                    <pic:cNvPr descr="resources/images/07-reference_guides_files/figure-docx//1PH9_KlLVggYpNJI0fgvcIcft2vDtGA_mlCqKFA8gnAg_gd2cd8e726d_0_0.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bookmarkEnd w:id="248"/>
    <w:bookmarkEnd w:id="249"/>
    <w:bookmarkStart w:id="253" w:name="good-examples-of-reference-guides"/>
    <w:p>
      <w:pPr>
        <w:pStyle w:val="Heading2"/>
      </w:pPr>
      <w:r>
        <w:rPr>
          <w:rStyle w:val="SectionNumber"/>
        </w:rPr>
        <w:t xml:space="preserve">7.3</w:t>
      </w:r>
      <w:r>
        <w:tab/>
      </w:r>
      <w:r>
        <w:t xml:space="preserve">Good examples of reference guides</w:t>
      </w:r>
    </w:p>
    <w:p>
      <w:pPr>
        <w:pStyle w:val="FirstParagraph"/>
      </w:pPr>
      <w:hyperlink r:id="rId250">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251">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252">
        <w:r>
          <w:rPr>
            <w:rStyle w:val="Hyperlink"/>
          </w:rPr>
          <w:t xml:space="preserve">looks like this</w:t>
        </w:r>
      </w:hyperlink>
      <w:r>
        <w:t xml:space="preserve">.</w:t>
      </w:r>
    </w:p>
    <w:bookmarkEnd w:id="253"/>
    <w:bookmarkStart w:id="259"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254">
        <w:r>
          <w:rPr>
            <w:rStyle w:val="Hyperlink"/>
          </w:rPr>
          <w:t xml:space="preserve">R Packages book</w:t>
        </w:r>
      </w:hyperlink>
      <w:r>
        <w:t xml:space="preserve"> </w:t>
      </w:r>
      <w:r>
        <w:t xml:space="preserve">which includes using</w:t>
      </w:r>
      <w:r>
        <w:t xml:space="preserve"> </w:t>
      </w:r>
      <w:hyperlink r:id="rId255">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256">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257">
        <w:r>
          <w:rPr>
            <w:rStyle w:val="Hyperlink"/>
          </w:rPr>
          <w:t xml:space="preserve">here</w:t>
        </w:r>
      </w:hyperlink>
      <w:r>
        <w:t xml:space="preserve">.</w:t>
      </w:r>
    </w:p>
    <w:p>
      <w:pPr>
        <w:pStyle w:val="BodyText"/>
      </w:pPr>
      <w:r>
        <w:t xml:space="preserve">For other general purposes, you can our</w:t>
      </w:r>
      <w:r>
        <w:t xml:space="preserve"> </w:t>
      </w:r>
      <w:hyperlink r:id="rId258">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259"/>
    <w:bookmarkEnd w:id="260"/>
    <w:bookmarkStart w:id="276"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262" name="Picture"/>
            <a:graphic>
              <a:graphicData uri="http://schemas.openxmlformats.org/drawingml/2006/picture">
                <pic:pic>
                  <pic:nvPicPr>
                    <pic:cNvPr descr="resources/images/08-code_comments_files/figure-docx//1PH9_KlLVggYpNJI0fgvcIcft2vDtGA_mlCqKFA8gnAg_gd422c5de97_0_54.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bookmarkStart w:id="264"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264"/>
    <w:bookmarkStart w:id="273"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265">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2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2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2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2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269">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271" name="Picture"/>
            <a:graphic>
              <a:graphicData uri="http://schemas.openxmlformats.org/drawingml/2006/picture">
                <pic:pic>
                  <pic:nvPicPr>
                    <pic:cNvPr descr="resources/images/08-code_comments_files/figure-docx//1PH9_KlLVggYpNJI0fgvcIcft2vDtGA_mlCqKFA8gnAg_gcdcbd8d802_0_132.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bookmarkEnd w:id="273"/>
    <w:bookmarkStart w:id="275"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274">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275"/>
    <w:bookmarkEnd w:id="276"/>
    <w:bookmarkStart w:id="313"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278" name="Picture"/>
            <a:graphic>
              <a:graphicData uri="http://schemas.openxmlformats.org/drawingml/2006/picture">
                <pic:pic>
                  <pic:nvPicPr>
                    <pic:cNvPr descr="resources/images/09-user_feedback_files/figure-docx//1PH9_KlLVggYpNJI0fgvcIcft2vDtGA_mlCqKFA8gnAg_gd422c5de97_0_60.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bookmarkStart w:id="284"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281" name="Picture"/>
            <a:graphic>
              <a:graphicData uri="http://schemas.openxmlformats.org/drawingml/2006/picture">
                <pic:pic>
                  <pic:nvPicPr>
                    <pic:cNvPr descr="resources/images/09-user_feedback_files/figure-docx//1PH9_KlLVggYpNJI0fgvcIcft2vDtGA_mlCqKFA8gnAg_gcdcbd8d802_0_173.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83"/>
      </w:r>
    </w:p>
    <w:bookmarkEnd w:id="284"/>
    <w:bookmarkStart w:id="309" w:name="how-to-collect-informative-user-feedback"/>
    <w:p>
      <w:pPr>
        <w:pStyle w:val="Heading2"/>
      </w:pPr>
      <w:r>
        <w:rPr>
          <w:rStyle w:val="SectionNumber"/>
        </w:rPr>
        <w:t xml:space="preserve">9.2</w:t>
      </w:r>
      <w:r>
        <w:tab/>
      </w:r>
      <w:r>
        <w:t xml:space="preserve">How to collect informative user feedback</w:t>
      </w:r>
    </w:p>
    <w:bookmarkStart w:id="288"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85">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86">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87">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88"/>
    <w:bookmarkStart w:id="308"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89">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90">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91">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92">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93">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94">
        <w:r>
          <w:rPr>
            <w:rStyle w:val="Hyperlink"/>
            <w:bCs/>
            <w:b/>
          </w:rPr>
          <w:t xml:space="preserve">Step 2) Prepare for the testing session</w:t>
        </w:r>
      </w:hyperlink>
    </w:p>
    <w:p>
      <w:pPr>
        <w:pStyle w:val="BodyText"/>
      </w:pPr>
      <w:hyperlink r:id="rId295">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96">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97">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98">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300" name="Picture"/>
            <a:graphic>
              <a:graphicData uri="http://schemas.openxmlformats.org/drawingml/2006/picture">
                <pic:pic>
                  <pic:nvPicPr>
                    <pic:cNvPr descr="resources/images/09-user_feedback_files/figure-docx//1PH9_KlLVggYpNJI0fgvcIcft2vDtGA_mlCqKFA8gnAg_gd2cd8e726d_0_5.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302">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303">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304">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305">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306">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hyperlink r:id="rId307">
        <w:r>
          <w:rPr>
            <w:rStyle w:val="Hyperlink"/>
          </w:rPr>
          <w:t xml:space="preserve">this book by</w:t>
        </w:r>
        <w:r>
          <w:rPr>
            <w:rStyle w:val="Hyperlink"/>
          </w:rPr>
          <w:t xml:space="preserve"> </w:t>
        </w:r>
        <w:r>
          <w:rPr>
            <w:rStyle w:val="Hyperlink"/>
          </w:rPr>
          <w:t xml:space="preserve">Krug (</w:t>
        </w:r>
        <w:hyperlink w:anchor="ref-Krug2010">
          <w:r>
            <w:rPr>
              <w:rStyle w:val="Hyperlink"/>
            </w:rPr>
            <w:t xml:space="preserve">2010</w:t>
          </w:r>
        </w:hyperlink>
        <w:r>
          <w:rPr>
            <w:rStyle w:val="Hyperlink"/>
          </w:rPr>
          <w:t xml:space="preserve">)</w:t>
        </w:r>
      </w:hyperlink>
      <w:r>
        <w:t xml:space="preserve">.</w:t>
      </w:r>
    </w:p>
    <w:bookmarkEnd w:id="308"/>
    <w:bookmarkEnd w:id="309"/>
    <w:bookmarkStart w:id="311"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310">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311"/>
    <w:bookmarkStart w:id="312"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89">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312"/>
    <w:bookmarkEnd w:id="313"/>
    <w:bookmarkStart w:id="333"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315" name="Picture"/>
            <a:graphic>
              <a:graphicData uri="http://schemas.openxmlformats.org/drawingml/2006/picture">
                <pic:pic>
                  <pic:nvPicPr>
                    <pic:cNvPr descr="resources/images/10-other-features_files/figure-docx//1PH9_KlLVggYpNJI0fgvcIcft2vDtGA_mlCqKFA8gnAg_gd436f8053d_0_0.png" id="316" name="Picture"/>
                    <pic:cNvPicPr>
                      <a:picLocks noChangeArrowheads="1" noChangeAspect="1"/>
                    </pic:cNvPicPr>
                  </pic:nvPicPr>
                  <pic:blipFill>
                    <a:blip r:embed="rId314"/>
                    <a:stretch>
                      <a:fillRect/>
                    </a:stretch>
                  </pic:blipFill>
                  <pic:spPr bwMode="auto">
                    <a:xfrm>
                      <a:off x="0" y="0"/>
                      <a:ext cx="5334000" cy="2961436"/>
                    </a:xfrm>
                    <a:prstGeom prst="rect">
                      <a:avLst/>
                    </a:prstGeom>
                    <a:noFill/>
                    <a:ln w="9525">
                      <a:noFill/>
                      <a:headEnd/>
                      <a:tailEnd/>
                    </a:ln>
                  </pic:spPr>
                </pic:pic>
              </a:graphicData>
            </a:graphic>
          </wp:inline>
        </w:drawing>
      </w:r>
    </w:p>
    <w:bookmarkStart w:id="317"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317"/>
    <w:bookmarkStart w:id="320"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318">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319">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320"/>
    <w:bookmarkStart w:id="323"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321">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322">
        <w:r>
          <w:rPr>
            <w:rStyle w:val="Hyperlink"/>
          </w:rPr>
          <w:t xml:space="preserve">template cheatsheets you can use here</w:t>
        </w:r>
      </w:hyperlink>
      <w:r>
        <w:t xml:space="preserve">.</w:t>
      </w:r>
    </w:p>
    <w:bookmarkEnd w:id="323"/>
    <w:bookmarkStart w:id="327"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324">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325">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326">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327"/>
    <w:bookmarkStart w:id="331"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328">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329">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330">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331"/>
    <w:bookmarkStart w:id="332"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332"/>
    <w:bookmarkEnd w:id="333"/>
    <w:bookmarkStart w:id="354"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335" name="Picture"/>
            <a:graphic>
              <a:graphicData uri="http://schemas.openxmlformats.org/drawingml/2006/picture">
                <pic:pic>
                  <pic:nvPicPr>
                    <pic:cNvPr descr="resources/images/11-documentation-maintenance_files/figure-docx//1PH9_KlLVggYpNJI0fgvcIcft2vDtGA_mlCqKFA8gnAg_gd5f2c75a67_0_0.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38" name="Picture"/>
            <a:graphic>
              <a:graphicData uri="http://schemas.openxmlformats.org/drawingml/2006/picture">
                <pic:pic>
                  <pic:nvPicPr>
                    <pic:cNvPr descr="resources/images/11-documentation-maintenance_files/figure-docx//1PH9_KlLVggYpNJI0fgvcIcft2vDtGA_mlCqKFA8gnAg_gd5f2c75a67_0_5.png" id="339" name="Picture"/>
                    <pic:cNvPicPr>
                      <a:picLocks noChangeArrowheads="1" noChangeAspect="1"/>
                    </pic:cNvPicPr>
                  </pic:nvPicPr>
                  <pic:blipFill>
                    <a:blip r:embed="rId3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40"/>
    <w:bookmarkStart w:id="34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41"/>
    <w:bookmarkStart w:id="34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42">
        <w:r>
          <w:rPr>
            <w:rStyle w:val="Hyperlink"/>
          </w:rPr>
          <w:t xml:space="preserve">issue template</w:t>
        </w:r>
      </w:hyperlink>
      <w:r>
        <w:t xml:space="preserve"> </w:t>
      </w:r>
      <w:r>
        <w:t xml:space="preserve">(if you use GitHub) and make sure that issue template includes a reminder to update documentation.</w:t>
      </w:r>
    </w:p>
    <w:bookmarkEnd w:id="343"/>
    <w:bookmarkStart w:id="350"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45" name="Picture"/>
            <a:graphic>
              <a:graphicData uri="http://schemas.openxmlformats.org/drawingml/2006/picture">
                <pic:pic>
                  <pic:nvPicPr>
                    <pic:cNvPr descr="resources/images/11-documentation-maintenance_files/figure-docx//1PH9_KlLVggYpNJI0fgvcIcft2vDtGA_mlCqKFA8gnAg_gd5f2c75a67_0_37.png" id="346" name="Picture"/>
                    <pic:cNvPicPr>
                      <a:picLocks noChangeArrowheads="1" noChangeAspect="1"/>
                    </pic:cNvPicPr>
                  </pic:nvPicPr>
                  <pic:blipFill>
                    <a:blip r:embed="rId3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347">
        <w:r>
          <w:rPr>
            <w:rStyle w:val="Hyperlink"/>
          </w:rPr>
          <w:t xml:space="preserve">GitHub action: urlchecker-action</w:t>
        </w:r>
      </w:hyperlink>
      <w:r>
        <w:t xml:space="preserve">.</w:t>
      </w:r>
      <w:r>
        <w:br/>
      </w:r>
    </w:p>
    <w:p>
      <w:pPr>
        <w:numPr>
          <w:ilvl w:val="0"/>
          <w:numId w:val="1038"/>
        </w:numPr>
        <w:pStyle w:val="Compact"/>
      </w:pPr>
      <w:hyperlink r:id="rId348">
        <w:r>
          <w:rPr>
            <w:rStyle w:val="Hyperlink"/>
          </w:rPr>
          <w:t xml:space="preserve">GitHub action: URL checker</w:t>
        </w:r>
      </w:hyperlink>
      <w:r>
        <w:t xml:space="preserve">.</w:t>
      </w:r>
      <w:r>
        <w:br/>
      </w:r>
    </w:p>
    <w:p>
      <w:pPr>
        <w:numPr>
          <w:ilvl w:val="0"/>
          <w:numId w:val="1038"/>
        </w:numPr>
        <w:pStyle w:val="Compact"/>
      </w:pPr>
      <w:hyperlink r:id="rId349">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50"/>
    <w:bookmarkStart w:id="351"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34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351"/>
    <w:bookmarkStart w:id="353"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52">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353"/>
    <w:bookmarkEnd w:id="354"/>
    <w:bookmarkStart w:id="367" w:name="about-the-authors"/>
    <w:p>
      <w:pPr>
        <w:pStyle w:val="Heading1"/>
      </w:pPr>
      <w:r>
        <w:t xml:space="preserve">About the Authors</w:t>
      </w:r>
    </w:p>
    <w:p>
      <w:pPr>
        <w:pStyle w:val="FirstParagraph"/>
      </w:pPr>
      <w:r>
        <w:t xml:space="preserve">These credits are based on our</w:t>
      </w:r>
      <w:r>
        <w:t xml:space="preserve"> </w:t>
      </w:r>
      <w:hyperlink r:id="rId355">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356">
        <w:r>
          <w:rPr>
            <w:rStyle w:val="Hyperlink"/>
            <w:iCs/>
            <w:i/>
            <w:bCs/>
            <w:b/>
          </w:rPr>
          <w:t xml:space="preserve">memory</w:t>
        </w:r>
      </w:hyperlink>
      <w:r>
        <w:rPr>
          <w:iCs/>
          <w:i/>
          <w:bCs/>
          <w:b/>
        </w:rPr>
        <w:t xml:space="preserve"> </w:t>
      </w:r>
      <w:r>
        <w:rPr>
          <w:iCs/>
          <w:i/>
          <w:bCs/>
          <w:b/>
        </w:rPr>
        <w:t xml:space="preserve">of</w:t>
      </w:r>
      <w:r>
        <w:rPr>
          <w:iCs/>
          <w:i/>
          <w:bCs/>
          <w:b/>
        </w:rPr>
        <w:t xml:space="preserve"> </w:t>
      </w:r>
      <w:hyperlink r:id="rId357">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358">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359">
              <w:r>
                <w:rPr>
                  <w:rStyle w:val="Hyperlink"/>
                </w:rPr>
                <w:t xml:space="preserve">Carrie Wright</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361">
              <w:r>
                <w:rPr>
                  <w:rStyle w:val="Hyperlink"/>
                </w:rPr>
                <w:t xml:space="preserve">Jeff Leek</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362">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63">
              <w:r>
                <w:rPr>
                  <w:rStyle w:val="Hyperlink"/>
                </w:rPr>
                <w:t xml:space="preserve">Ira Gooding</w:t>
              </w:r>
            </w:hyperlink>
            <w:r>
              <w:t xml:space="preserve">,</w:t>
            </w:r>
            <w:r>
              <w:t xml:space="preserve"> </w:t>
            </w:r>
            <w:hyperlink r:id="rId359">
              <w:r>
                <w:rPr>
                  <w:rStyle w:val="Hyperlink"/>
                </w:rPr>
                <w:t xml:space="preserve">Carrie Wright</w:t>
              </w:r>
            </w:hyperlink>
            <w:r>
              <w:t xml:space="preserve">,</w:t>
            </w:r>
            <w:r>
              <w:t xml:space="preserve"> </w:t>
            </w:r>
            <w:hyperlink r:id="rId364">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9">
              <w:r>
                <w:rPr>
                  <w:rStyle w:val="Hyperlink"/>
                </w:rPr>
                <w:t xml:space="preserve">Carrie Wright</w:t>
              </w:r>
            </w:hyperlink>
            <w:r>
              <w:t xml:space="preserve">,</w:t>
            </w:r>
            <w:r>
              <w:t xml:space="preserve"> </w:t>
            </w:r>
            <w:hyperlink r:id="rId358">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p>
        </w:tc>
        <w:tc>
          <w:tcPr/>
          <w:p>
            <w:pPr>
              <w:pStyle w:val="Compact"/>
              <w:jc w:val="left"/>
            </w:pPr>
            <w:hyperlink r:id="rId366">
              <w:r>
                <w:rPr>
                  <w:rStyle w:val="Hyperlink"/>
                </w:rPr>
                <w:t xml:space="preserve">John Muschelli</w:t>
              </w:r>
            </w:hyperlink>
            <w:r>
              <w:t xml:space="preserve">,</w:t>
            </w:r>
            <w:r>
              <w:t xml:space="preserve"> </w:t>
            </w: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5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2025-06-06</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67"/>
    <w:bookmarkStart w:id="431" w:name="references"/>
    <w:p>
      <w:pPr>
        <w:pStyle w:val="Heading1"/>
      </w:pPr>
      <w:r>
        <w:t xml:space="preserve">References</w:t>
      </w:r>
    </w:p>
    <w:bookmarkStart w:id="430" w:name="refs"/>
    <w:bookmarkStart w:id="369"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368">
        <w:r>
          <w:rPr>
            <w:rStyle w:val="Hyperlink"/>
          </w:rPr>
          <w:t xml:space="preserve">https://doi.org/10.1093/nar/gky379</w:t>
        </w:r>
      </w:hyperlink>
      <w:r>
        <w:t xml:space="preserve">.</w:t>
      </w:r>
    </w:p>
    <w:bookmarkEnd w:id="369"/>
    <w:bookmarkStart w:id="371" w:name="ref-Alexakis2017"/>
    <w:p>
      <w:pPr>
        <w:pStyle w:val="Bibliography"/>
      </w:pPr>
      <w:r>
        <w:t xml:space="preserve">Alexakis, Alex. n.d.</w:t>
      </w:r>
      <w:r>
        <w:t xml:space="preserve"> </w:t>
      </w:r>
      <w:r>
        <w:t xml:space="preserve">“You’re Not Your User.”</w:t>
      </w:r>
      <w:r>
        <w:t xml:space="preserve"> </w:t>
      </w:r>
      <w:hyperlink r:id="rId370">
        <w:r>
          <w:rPr>
            <w:rStyle w:val="Hyperlink"/>
          </w:rPr>
          <w:t xml:space="preserve">https://blog.prototypr.io/dear-product-managers-youre-not-your-users-e5739627cbc8</w:t>
        </w:r>
      </w:hyperlink>
      <w:r>
        <w:t xml:space="preserve">.</w:t>
      </w:r>
    </w:p>
    <w:bookmarkEnd w:id="371"/>
    <w:bookmarkStart w:id="372" w:name="ref-Oles2021"/>
    <w:p>
      <w:pPr>
        <w:pStyle w:val="Bibliography"/>
      </w:pPr>
      <w:r>
        <w:t xml:space="preserve">Andrzej Oleś, Wolfgang Huber, and Martin Morgan. 2021.</w:t>
      </w:r>
      <w:r>
        <w:t xml:space="preserve"> </w:t>
      </w:r>
      <w:r>
        <w:t xml:space="preserve">“Authoring r Markdown Vignettes.”</w:t>
      </w:r>
      <w:r>
        <w:t xml:space="preserve"> </w:t>
      </w:r>
      <w:hyperlink r:id="rId226">
        <w:r>
          <w:rPr>
            <w:rStyle w:val="Hyperlink"/>
          </w:rPr>
          <w:t xml:space="preserve">https://bioconductor.org/packages/devel/bioc/vignettes/BiocStyle/inst/doc/AuthoringRmdVignettes.html</w:t>
        </w:r>
      </w:hyperlink>
      <w:r>
        <w:t xml:space="preserve">.</w:t>
      </w:r>
    </w:p>
    <w:bookmarkEnd w:id="372"/>
    <w:bookmarkStart w:id="373" w:name="ref-Babich"/>
    <w:p>
      <w:pPr>
        <w:pStyle w:val="Bibliography"/>
      </w:pPr>
      <w:r>
        <w:t xml:space="preserve">Babich, Nick. 2019.</w:t>
      </w:r>
      <w:r>
        <w:t xml:space="preserve"> </w:t>
      </w:r>
      <w:r>
        <w:t xml:space="preserve">“The 4 Golden Rules of UI Design.”</w:t>
      </w:r>
      <w:r>
        <w:t xml:space="preserve"> </w:t>
      </w:r>
      <w:hyperlink r:id="rId114">
        <w:r>
          <w:rPr>
            <w:rStyle w:val="Hyperlink"/>
          </w:rPr>
          <w:t xml:space="preserve">https://xd.adobe.com/ideas/process/ui-design/4-golden-rules-ui-design/</w:t>
        </w:r>
      </w:hyperlink>
      <w:r>
        <w:t xml:space="preserve">.</w:t>
      </w:r>
    </w:p>
    <w:bookmarkEnd w:id="373"/>
    <w:bookmarkStart w:id="374" w:name="ref-Babich2017"/>
    <w:p>
      <w:pPr>
        <w:pStyle w:val="Bibliography"/>
      </w:pPr>
      <w:r>
        <w:t xml:space="preserve">———. n.d.</w:t>
      </w:r>
      <w:r>
        <w:t xml:space="preserve"> </w:t>
      </w:r>
      <w:r>
        <w:t xml:space="preserve">“F-Shaped Pattern for Reading Content.”</w:t>
      </w:r>
      <w:r>
        <w:t xml:space="preserve"> </w:t>
      </w:r>
      <w:hyperlink r:id="rId112">
        <w:r>
          <w:rPr>
            <w:rStyle w:val="Hyperlink"/>
          </w:rPr>
          <w:t xml:space="preserve">https://uxplanet.org/f-shaped-pattern-for-reading-content-80af79cd3394</w:t>
        </w:r>
      </w:hyperlink>
      <w:r>
        <w:t xml:space="preserve">.</w:t>
      </w:r>
    </w:p>
    <w:bookmarkEnd w:id="374"/>
    <w:bookmarkStart w:id="375" w:name="ref-Bodner2018"/>
    <w:p>
      <w:pPr>
        <w:pStyle w:val="Bibliography"/>
      </w:pPr>
      <w:r>
        <w:t xml:space="preserve">Bodner, Herbet. 2018.</w:t>
      </w:r>
      <w:r>
        <w:t xml:space="preserve"> </w:t>
      </w:r>
      <w:r>
        <w:t xml:space="preserve">“10 Reasons Why Code Reviews Make Better Code and Better Teams.”</w:t>
      </w:r>
      <w:r>
        <w:t xml:space="preserve"> </w:t>
      </w:r>
      <w:hyperlink r:id="rId274">
        <w:r>
          <w:rPr>
            <w:rStyle w:val="Hyperlink"/>
          </w:rPr>
          <w:t xml:space="preserve">https://simpleprogrammer.com/why-code-reviews-make-better-code-teams/</w:t>
        </w:r>
      </w:hyperlink>
      <w:r>
        <w:t xml:space="preserve">.</w:t>
      </w:r>
    </w:p>
    <w:bookmarkEnd w:id="375"/>
    <w:bookmarkStart w:id="377"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376">
        <w:r>
          <w:rPr>
            <w:rStyle w:val="Hyperlink"/>
          </w:rPr>
          <w:t xml:space="preserve">https://doi.org/10.1093/bioinformatics/btn633</w:t>
        </w:r>
      </w:hyperlink>
      <w:r>
        <w:t xml:space="preserve">.</w:t>
      </w:r>
    </w:p>
    <w:bookmarkEnd w:id="377"/>
    <w:bookmarkStart w:id="379"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378">
        <w:r>
          <w:rPr>
            <w:rStyle w:val="Hyperlink"/>
          </w:rPr>
          <w:t xml:space="preserve">https://doi.org/10.1038/s41587-019-0209-9</w:t>
        </w:r>
      </w:hyperlink>
      <w:r>
        <w:t xml:space="preserve">.</w:t>
      </w:r>
    </w:p>
    <w:bookmarkEnd w:id="379"/>
    <w:bookmarkStart w:id="381"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380">
        <w:r>
          <w:rPr>
            <w:rStyle w:val="Hyperlink"/>
          </w:rPr>
          <w:t xml:space="preserve">https://doi.org/10.1371/journal.pcbi.1003972</w:t>
        </w:r>
      </w:hyperlink>
      <w:r>
        <w:t xml:space="preserve">.</w:t>
      </w:r>
    </w:p>
    <w:bookmarkEnd w:id="381"/>
    <w:bookmarkStart w:id="382" w:name="ref-Cronin2019"/>
    <w:p>
      <w:pPr>
        <w:pStyle w:val="Bibliography"/>
      </w:pPr>
      <w:r>
        <w:t xml:space="preserve">Cronin, Mike. 2019.</w:t>
      </w:r>
      <w:r>
        <w:t xml:space="preserve"> </w:t>
      </w:r>
      <w:r>
        <w:t xml:space="preserve">“What Makes a Good Code Comment?”</w:t>
      </w:r>
      <w:r>
        <w:t xml:space="preserve"> </w:t>
      </w:r>
      <w:hyperlink r:id="rId266">
        <w:r>
          <w:rPr>
            <w:rStyle w:val="Hyperlink"/>
          </w:rPr>
          <w:t xml:space="preserve">https://itnext.io/what-makes-a-good-code-comment-5267debd2c24</w:t>
        </w:r>
      </w:hyperlink>
      <w:r>
        <w:t xml:space="preserve">.</w:t>
      </w:r>
    </w:p>
    <w:bookmarkEnd w:id="382"/>
    <w:bookmarkStart w:id="383" w:name="ref-Csontos2019"/>
    <w:p>
      <w:pPr>
        <w:pStyle w:val="Bibliography"/>
      </w:pPr>
      <w:r>
        <w:t xml:space="preserve">Csontos, Anna-Zsófia. 2019.</w:t>
      </w:r>
      <w:r>
        <w:t xml:space="preserve"> </w:t>
      </w:r>
      <w:r>
        <w:t xml:space="preserve">“All You Need to Know to Run Successful Usability Testing.”</w:t>
      </w:r>
      <w:r>
        <w:t xml:space="preserve"> </w:t>
      </w:r>
      <w:hyperlink r:id="rId289">
        <w:r>
          <w:rPr>
            <w:rStyle w:val="Hyperlink"/>
          </w:rPr>
          <w:t xml:space="preserve">https://uxstudioteam.com/ux-blog/usability-testing/</w:t>
        </w:r>
      </w:hyperlink>
      <w:r>
        <w:t xml:space="preserve">.</w:t>
      </w:r>
    </w:p>
    <w:bookmarkEnd w:id="383"/>
    <w:bookmarkStart w:id="385"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384">
        <w:r>
          <w:rPr>
            <w:rStyle w:val="Hyperlink"/>
          </w:rPr>
          <w:t xml:space="preserve">https://doi.org/10.1371/journal.pone.0157989</w:t>
        </w:r>
      </w:hyperlink>
      <w:r>
        <w:t xml:space="preserve">.</w:t>
      </w:r>
    </w:p>
    <w:bookmarkEnd w:id="385"/>
    <w:bookmarkStart w:id="386" w:name="ref-Frazee2014"/>
    <w:p>
      <w:pPr>
        <w:pStyle w:val="Bibliography"/>
      </w:pPr>
      <w:r>
        <w:t xml:space="preserve">Frazee, Alyssa. 2014.</w:t>
      </w:r>
      <w:r>
        <w:t xml:space="preserve"> </w:t>
      </w:r>
      <w:r>
        <w:t xml:space="preserve">“Some Internet Wisdom on r Documentation.”</w:t>
      </w:r>
      <w:r>
        <w:t xml:space="preserve"> </w:t>
      </w:r>
      <w:hyperlink r:id="rId268">
        <w:r>
          <w:rPr>
            <w:rStyle w:val="Hyperlink"/>
          </w:rPr>
          <w:t xml:space="preserve">http://alyssafrazee.com/2014/04/20/rdocs.html</w:t>
        </w:r>
      </w:hyperlink>
      <w:r>
        <w:t xml:space="preserve">.</w:t>
      </w:r>
    </w:p>
    <w:bookmarkEnd w:id="386"/>
    <w:bookmarkStart w:id="387" w:name="ref-Gitlab"/>
    <w:p>
      <w:pPr>
        <w:pStyle w:val="Bibliography"/>
      </w:pPr>
      <w:r>
        <w:t xml:space="preserve">GitLab. n.d.</w:t>
      </w:r>
      <w:r>
        <w:t xml:space="preserve"> </w:t>
      </w:r>
      <w:r>
        <w:t xml:space="preserve">“Writing a Usability Testing Script.”</w:t>
      </w:r>
      <w:r>
        <w:t xml:space="preserve"> </w:t>
      </w:r>
      <w:hyperlink r:id="rId292">
        <w:r>
          <w:rPr>
            <w:rStyle w:val="Hyperlink"/>
          </w:rPr>
          <w:t xml:space="preserve">https://about.gitlab.com/handbook/engineering/ux/ux-research-training/writing-usability-testing-script/</w:t>
        </w:r>
      </w:hyperlink>
      <w:r>
        <w:t xml:space="preserve">.</w:t>
      </w:r>
    </w:p>
    <w:bookmarkEnd w:id="387"/>
    <w:bookmarkStart w:id="388" w:name="ref-Herothemes"/>
    <w:p>
      <w:pPr>
        <w:pStyle w:val="Bibliography"/>
      </w:pPr>
      <w:r>
        <w:t xml:space="preserve">Herothemes. 2020.</w:t>
      </w:r>
      <w:r>
        <w:t xml:space="preserve"> </w:t>
      </w:r>
      <w:r>
        <w:t xml:space="preserve">“8 Best Knowledge Base Software Compared (Pros &amp; Cons).”</w:t>
      </w:r>
      <w:r>
        <w:t xml:space="preserve"> </w:t>
      </w:r>
      <w:hyperlink r:id="rId328">
        <w:r>
          <w:rPr>
            <w:rStyle w:val="Hyperlink"/>
          </w:rPr>
          <w:t xml:space="preserve">https://herothemes.com/blog/best-knowledge-base-software/</w:t>
        </w:r>
      </w:hyperlink>
      <w:r>
        <w:t xml:space="preserve">.</w:t>
      </w:r>
    </w:p>
    <w:bookmarkEnd w:id="388"/>
    <w:bookmarkStart w:id="389" w:name="ref-Hotjar2020"/>
    <w:p>
      <w:pPr>
        <w:pStyle w:val="Bibliography"/>
      </w:pPr>
      <w:r>
        <w:t xml:space="preserve">HotJar. 2019.</w:t>
      </w:r>
      <w:r>
        <w:t xml:space="preserve"> </w:t>
      </w:r>
      <w:r>
        <w:t xml:space="preserve">“How to Run Moderated Usability Testing.”</w:t>
      </w:r>
      <w:r>
        <w:t xml:space="preserve"> </w:t>
      </w:r>
      <w:hyperlink r:id="rId303">
        <w:r>
          <w:rPr>
            <w:rStyle w:val="Hyperlink"/>
          </w:rPr>
          <w:t xml:space="preserve">https://www.hotjar.com/usability-testing/process-examples/</w:t>
        </w:r>
      </w:hyperlink>
      <w:r>
        <w:t xml:space="preserve">.</w:t>
      </w:r>
    </w:p>
    <w:bookmarkEnd w:id="389"/>
    <w:bookmarkStart w:id="390" w:name="ref-Keeton2019"/>
    <w:p>
      <w:pPr>
        <w:pStyle w:val="Bibliography"/>
      </w:pPr>
      <w:r>
        <w:t xml:space="preserve">Keeto, B. J. 2019.</w:t>
      </w:r>
      <w:r>
        <w:t xml:space="preserve"> </w:t>
      </w:r>
      <w:r>
        <w:t xml:space="preserve">“How to Comment Your Code Like a Pro: Best Practices and Good Habits.”</w:t>
      </w:r>
      <w:r>
        <w:t xml:space="preserve"> </w:t>
      </w:r>
      <w:hyperlink r:id="rId269">
        <w:r>
          <w:rPr>
            <w:rStyle w:val="Hyperlink"/>
          </w:rPr>
          <w:t xml:space="preserve">https://www.elegantthemes.com/blog/wordpress/how-to-comment-your-code-like-a-pro-best-practices-and-good-habits</w:t>
        </w:r>
      </w:hyperlink>
      <w:r>
        <w:t xml:space="preserve">.</w:t>
      </w:r>
    </w:p>
    <w:bookmarkEnd w:id="390"/>
    <w:bookmarkStart w:id="391"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96">
        <w:r>
          <w:rPr>
            <w:rStyle w:val="Hyperlink"/>
          </w:rPr>
          <w:t xml:space="preserve">https://sensible.com/downloads/things-a-therapist-would-say.pdf</w:t>
        </w:r>
      </w:hyperlink>
      <w:r>
        <w:t xml:space="preserve">.</w:t>
      </w:r>
    </w:p>
    <w:bookmarkEnd w:id="391"/>
    <w:bookmarkStart w:id="393"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92">
        <w:r>
          <w:rPr>
            <w:rStyle w:val="Hyperlink"/>
          </w:rPr>
          <w:t xml:space="preserve">https://doi.org/10.1186/s13059-014-0550-8</w:t>
        </w:r>
      </w:hyperlink>
      <w:r>
        <w:t xml:space="preserve">.</w:t>
      </w:r>
    </w:p>
    <w:bookmarkEnd w:id="393"/>
    <w:bookmarkStart w:id="39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94">
        <w:r>
          <w:rPr>
            <w:rStyle w:val="Hyperlink"/>
          </w:rPr>
          <w:t xml:space="preserve">https://doi.org/10.1186/s13059-019-1649-8</w:t>
        </w:r>
      </w:hyperlink>
      <w:r>
        <w:t xml:space="preserve">.</w:t>
      </w:r>
    </w:p>
    <w:bookmarkEnd w:id="395"/>
    <w:bookmarkStart w:id="397"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96">
        <w:r>
          <w:rPr>
            <w:rStyle w:val="Hyperlink"/>
          </w:rPr>
          <w:t xml:space="preserve">https://doi.org/10.1371/journal.pbio.3000333</w:t>
        </w:r>
      </w:hyperlink>
      <w:r>
        <w:t xml:space="preserve">.</w:t>
      </w:r>
    </w:p>
    <w:bookmarkEnd w:id="397"/>
    <w:bookmarkStart w:id="399"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98">
        <w:r>
          <w:rPr>
            <w:rStyle w:val="Hyperlink"/>
          </w:rPr>
          <w:t xml:space="preserve">https://doi.org/10.1186/1471-2105-14-103</w:t>
        </w:r>
      </w:hyperlink>
      <w:r>
        <w:t xml:space="preserve">.</w:t>
      </w:r>
    </w:p>
    <w:bookmarkEnd w:id="399"/>
    <w:bookmarkStart w:id="400" w:name="ref-Meza2018"/>
    <w:p>
      <w:pPr>
        <w:pStyle w:val="Bibliography"/>
      </w:pPr>
      <w:r>
        <w:t xml:space="preserve">Meza, Frank. 2018.</w:t>
      </w:r>
      <w:r>
        <w:t xml:space="preserve"> </w:t>
      </w:r>
      <w:r>
        <w:t xml:space="preserve">“The Value of Code Documentation.”</w:t>
      </w:r>
      <w:r>
        <w:t xml:space="preserve"> </w:t>
      </w:r>
      <w:hyperlink r:id="rId267">
        <w:r>
          <w:rPr>
            <w:rStyle w:val="Hyperlink"/>
          </w:rPr>
          <w:t xml:space="preserve">https://www.olioapps.com/blog/the-value-of-code-documentation/</w:t>
        </w:r>
      </w:hyperlink>
      <w:r>
        <w:t xml:space="preserve">.</w:t>
      </w:r>
    </w:p>
    <w:bookmarkEnd w:id="400"/>
    <w:bookmarkStart w:id="402"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401">
        <w:r>
          <w:rPr>
            <w:rStyle w:val="Hyperlink"/>
          </w:rPr>
          <w:t xml:space="preserve">https://doi.org/10.12688/f1000research.29032.1</w:t>
        </w:r>
      </w:hyperlink>
      <w:r>
        <w:t xml:space="preserve">.</w:t>
      </w:r>
    </w:p>
    <w:bookmarkEnd w:id="402"/>
    <w:bookmarkStart w:id="403" w:name="ref-Moon2011"/>
    <w:p>
      <w:pPr>
        <w:pStyle w:val="Bibliography"/>
      </w:pPr>
      <w:r>
        <w:t xml:space="preserve">Moon, Garrett. 2011.</w:t>
      </w:r>
      <w:r>
        <w:t xml:space="preserve"> </w:t>
      </w:r>
      <w:r>
        <w:t xml:space="preserve">“10 Tips for Creating a Killer FAQ Page.”</w:t>
      </w:r>
      <w:r>
        <w:t xml:space="preserve"> </w:t>
      </w:r>
      <w:hyperlink r:id="rId318">
        <w:r>
          <w:rPr>
            <w:rStyle w:val="Hyperlink"/>
          </w:rPr>
          <w:t xml:space="preserve">https://www.socialmediatoday.com/content/10-tips-creating-killer-faq-page</w:t>
        </w:r>
      </w:hyperlink>
      <w:r>
        <w:t xml:space="preserve">.</w:t>
      </w:r>
    </w:p>
    <w:bookmarkEnd w:id="403"/>
    <w:bookmarkStart w:id="404" w:name="ref-Moran2019"/>
    <w:p>
      <w:pPr>
        <w:pStyle w:val="Bibliography"/>
      </w:pPr>
      <w:r>
        <w:t xml:space="preserve">Moran, Kate. 2019.</w:t>
      </w:r>
      <w:r>
        <w:t xml:space="preserve"> </w:t>
      </w:r>
      <w:r>
        <w:t xml:space="preserve">“Usability Testing 101.”</w:t>
      </w:r>
      <w:r>
        <w:t xml:space="preserve"> </w:t>
      </w:r>
      <w:hyperlink r:id="rId304">
        <w:r>
          <w:rPr>
            <w:rStyle w:val="Hyperlink"/>
          </w:rPr>
          <w:t xml:space="preserve">https://www.nngroup.com/articles/usability-testing-101/</w:t>
        </w:r>
      </w:hyperlink>
      <w:r>
        <w:t xml:space="preserve">.</w:t>
      </w:r>
    </w:p>
    <w:bookmarkEnd w:id="404"/>
    <w:bookmarkStart w:id="406"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405">
        <w:r>
          <w:rPr>
            <w:rStyle w:val="Hyperlink"/>
          </w:rPr>
          <w:t xml:space="preserve">https://doi.org/10.1371/journal.pcbi.1005772</w:t>
        </w:r>
      </w:hyperlink>
      <w:r>
        <w:t xml:space="preserve">.</w:t>
      </w:r>
    </w:p>
    <w:bookmarkEnd w:id="406"/>
    <w:bookmarkStart w:id="408"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407">
        <w:r>
          <w:rPr>
            <w:rStyle w:val="Hyperlink"/>
          </w:rPr>
          <w:t xml:space="preserve">https://doi.org/10.1371/journal.pcbi.1002554</w:t>
        </w:r>
      </w:hyperlink>
      <w:r>
        <w:t xml:space="preserve">.</w:t>
      </w:r>
    </w:p>
    <w:bookmarkEnd w:id="408"/>
    <w:bookmarkStart w:id="409" w:name="ref-Porter"/>
    <w:p>
      <w:pPr>
        <w:pStyle w:val="Bibliography"/>
      </w:pPr>
      <w:r>
        <w:t xml:space="preserve">Porter, Joshua. n.d.</w:t>
      </w:r>
      <w:r>
        <w:t xml:space="preserve"> </w:t>
      </w:r>
      <w:r>
        <w:t xml:space="preserve">“Principles of User Interface Design.”</w:t>
      </w:r>
      <w:r>
        <w:t xml:space="preserve"> </w:t>
      </w:r>
      <w:hyperlink r:id="rId113">
        <w:r>
          <w:rPr>
            <w:rStyle w:val="Hyperlink"/>
          </w:rPr>
          <w:t xml:space="preserve">http://bokardo.com/principles-of-user-interface-design/</w:t>
        </w:r>
      </w:hyperlink>
      <w:r>
        <w:t xml:space="preserve">.</w:t>
      </w:r>
    </w:p>
    <w:bookmarkEnd w:id="409"/>
    <w:bookmarkStart w:id="411"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410">
        <w:r>
          <w:rPr>
            <w:rStyle w:val="Hyperlink"/>
          </w:rPr>
          <w:t xml:space="preserve">https://doi.org/10.1093/bioinformatics/btq033</w:t>
        </w:r>
      </w:hyperlink>
      <w:r>
        <w:t xml:space="preserve">.</w:t>
      </w:r>
    </w:p>
    <w:bookmarkEnd w:id="411"/>
    <w:bookmarkStart w:id="412" w:name="ref-Rehan2019"/>
    <w:p>
      <w:pPr>
        <w:pStyle w:val="Bibliography"/>
      </w:pPr>
      <w:r>
        <w:t xml:space="preserve">Rehan, Adnan. 2019.</w:t>
      </w:r>
      <w:r>
        <w:t xml:space="preserve"> </w:t>
      </w:r>
      <w:r>
        <w:t xml:space="preserve">“Build Online Community and Forum with These 8 Best Software.”</w:t>
      </w:r>
      <w:r>
        <w:t xml:space="preserve"> </w:t>
      </w:r>
      <w:hyperlink r:id="rId329">
        <w:r>
          <w:rPr>
            <w:rStyle w:val="Hyperlink"/>
          </w:rPr>
          <w:t xml:space="preserve">https://geekflare.com/online-community-software/</w:t>
        </w:r>
      </w:hyperlink>
      <w:r>
        <w:t xml:space="preserve">.</w:t>
      </w:r>
    </w:p>
    <w:bookmarkEnd w:id="412"/>
    <w:bookmarkStart w:id="4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413">
        <w:r>
          <w:rPr>
            <w:rStyle w:val="Hyperlink"/>
          </w:rPr>
          <w:t xml:space="preserve">http://www.rstudio.com/</w:t>
        </w:r>
      </w:hyperlink>
      <w:r>
        <w:t xml:space="preserve">.</w:t>
      </w:r>
    </w:p>
    <w:bookmarkEnd w:id="414"/>
    <w:bookmarkStart w:id="415" w:name="ref-Simon2020"/>
    <w:p>
      <w:pPr>
        <w:pStyle w:val="Bibliography"/>
      </w:pPr>
      <w:r>
        <w:t xml:space="preserve">Simon, Justin. 2020.</w:t>
      </w:r>
      <w:r>
        <w:t xml:space="preserve"> </w:t>
      </w:r>
      <w:r>
        <w:t xml:space="preserve">“The Ultimate Guide to Easily Make Instructional Videos.”</w:t>
      </w:r>
      <w:r>
        <w:t xml:space="preserve"> </w:t>
      </w:r>
      <w:hyperlink r:id="rId324">
        <w:r>
          <w:rPr>
            <w:rStyle w:val="Hyperlink"/>
          </w:rPr>
          <w:t xml:space="preserve">https://www.techsmith.com/blog/instructional-videos/</w:t>
        </w:r>
      </w:hyperlink>
      <w:r>
        <w:t xml:space="preserve">.</w:t>
      </w:r>
    </w:p>
    <w:bookmarkEnd w:id="415"/>
    <w:bookmarkStart w:id="416"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111">
        <w:r>
          <w:rPr>
            <w:rStyle w:val="Hyperlink"/>
          </w:rPr>
          <w:t xml:space="preserve">https://www.interaction-design.org/literature/article/visual-hierarchy-organizing-content-to-follow-natural-eye-movement-patterns</w:t>
        </w:r>
      </w:hyperlink>
      <w:r>
        <w:t xml:space="preserve">.</w:t>
      </w:r>
    </w:p>
    <w:bookmarkEnd w:id="416"/>
    <w:bookmarkStart w:id="417" w:name="ref-Spertus2021"/>
    <w:p>
      <w:pPr>
        <w:pStyle w:val="Bibliography"/>
      </w:pPr>
      <w:r>
        <w:t xml:space="preserve">Spertus, Ellen. n.d.</w:t>
      </w:r>
      <w:r>
        <w:t xml:space="preserve"> </w:t>
      </w:r>
      <w:r>
        <w:t xml:space="preserve">“Best Practices for Writing Code Comments.”</w:t>
      </w:r>
      <w:r>
        <w:t xml:space="preserve"> </w:t>
      </w:r>
      <w:hyperlink r:id="rId265">
        <w:r>
          <w:rPr>
            <w:rStyle w:val="Hyperlink"/>
          </w:rPr>
          <w:t xml:space="preserve">https://stackoverflow.blog/2021/07/05/best-practices-for-writing-code-comments/</w:t>
        </w:r>
      </w:hyperlink>
      <w:r>
        <w:t xml:space="preserve">.</w:t>
      </w:r>
    </w:p>
    <w:bookmarkEnd w:id="417"/>
    <w:bookmarkStart w:id="419" w:name="ref-Spielman"/>
    <w:p>
      <w:pPr>
        <w:pStyle w:val="Bibliography"/>
      </w:pPr>
      <w:r>
        <w:t xml:space="preserve">Spielman, Stephanie. n.d.</w:t>
      </w:r>
      <w:r>
        <w:t xml:space="preserve"> </w:t>
      </w:r>
      <w:r>
        <w:t xml:space="preserve">“Introduction to r - CB2R Data Science Workshop, Summer 2020.”</w:t>
      </w:r>
      <w:r>
        <w:t xml:space="preserve"> </w:t>
      </w:r>
      <w:hyperlink r:id="rId418">
        <w:r>
          <w:rPr>
            <w:rStyle w:val="Hyperlink"/>
          </w:rPr>
          <w:t xml:space="preserve">https://github.com/sjspielman/cb2r-ds-summer2020/blob/71cb11277e7383292bf727841ab5fa4ed43cfcbe/resources/introduction_to_R.Rmd#L92</w:t>
        </w:r>
      </w:hyperlink>
      <w:r>
        <w:t xml:space="preserve">.</w:t>
      </w:r>
    </w:p>
    <w:bookmarkEnd w:id="419"/>
    <w:bookmarkStart w:id="420" w:name="ref-OutlookStudios2020"/>
    <w:p>
      <w:pPr>
        <w:pStyle w:val="Bibliography"/>
      </w:pPr>
      <w:r>
        <w:t xml:space="preserve">Studios, Outlook. 2020.</w:t>
      </w:r>
      <w:r>
        <w:t xml:space="preserve"> </w:t>
      </w:r>
      <w:r>
        <w:t xml:space="preserve">“6 Tools to Find Broken Links on Your Website.”</w:t>
      </w:r>
      <w:r>
        <w:t xml:space="preserve"> </w:t>
      </w:r>
      <w:hyperlink r:id="rId349">
        <w:r>
          <w:rPr>
            <w:rStyle w:val="Hyperlink"/>
          </w:rPr>
          <w:t xml:space="preserve">https://www.outlookstudios.com/tools-to-find-broken-links-on-your-website/</w:t>
        </w:r>
      </w:hyperlink>
      <w:r>
        <w:t xml:space="preserve">.</w:t>
      </w:r>
    </w:p>
    <w:bookmarkEnd w:id="420"/>
    <w:bookmarkStart w:id="422"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421">
        <w:r>
          <w:rPr>
            <w:rStyle w:val="Hyperlink"/>
          </w:rPr>
          <w:t xml:space="preserve">https://doi.org/10.1073/pnas.0506580102</w:t>
        </w:r>
      </w:hyperlink>
      <w:r>
        <w:t xml:space="preserve">.</w:t>
      </w:r>
    </w:p>
    <w:bookmarkEnd w:id="422"/>
    <w:bookmarkStart w:id="424" w:name="ref-divio"/>
    <w:p>
      <w:pPr>
        <w:pStyle w:val="Bibliography"/>
      </w:pPr>
      <w:r>
        <w:t xml:space="preserve">team, Divio. 2024.</w:t>
      </w:r>
      <w:r>
        <w:t xml:space="preserve"> </w:t>
      </w:r>
      <w:r>
        <w:t xml:space="preserve">“The Documentation System.”</w:t>
      </w:r>
      <w:r>
        <w:t xml:space="preserve"> </w:t>
      </w:r>
      <w:hyperlink r:id="rId423">
        <w:r>
          <w:rPr>
            <w:rStyle w:val="Hyperlink"/>
          </w:rPr>
          <w:t xml:space="preserve">https://docs.divio.com/documentation-system/</w:t>
        </w:r>
      </w:hyperlink>
      <w:r>
        <w:t xml:space="preserve">.</w:t>
      </w:r>
    </w:p>
    <w:bookmarkEnd w:id="424"/>
    <w:bookmarkStart w:id="425" w:name="ref-Tidwell"/>
    <w:p>
      <w:pPr>
        <w:pStyle w:val="Bibliography"/>
      </w:pPr>
      <w:r>
        <w:t xml:space="preserve">Tidwell, Jeniger. 2021.</w:t>
      </w:r>
      <w:r>
        <w:t xml:space="preserve"> </w:t>
      </w:r>
      <w:r>
        <w:t xml:space="preserve">“Organizing the Page:layout of Page Elements.”</w:t>
      </w:r>
      <w:r>
        <w:t xml:space="preserve"> </w:t>
      </w:r>
      <w:hyperlink r:id="rId115">
        <w:r>
          <w:rPr>
            <w:rStyle w:val="Hyperlink"/>
          </w:rPr>
          <w:t xml:space="preserve">https://www.oreilly.com/library/view/designing-interfaces/0596008031/ch04.html</w:t>
        </w:r>
      </w:hyperlink>
      <w:r>
        <w:t xml:space="preserve">.</w:t>
      </w:r>
    </w:p>
    <w:bookmarkEnd w:id="425"/>
    <w:bookmarkStart w:id="426" w:name="ref-Trounce2019"/>
    <w:p>
      <w:pPr>
        <w:pStyle w:val="Bibliography"/>
      </w:pPr>
      <w:r>
        <w:t xml:space="preserve">Trounce, David. 2019.</w:t>
      </w:r>
      <w:r>
        <w:t xml:space="preserve"> </w:t>
      </w:r>
      <w:r>
        <w:t xml:space="preserve">“7 Great Tools for Creating Your Own Video Tutorials.”</w:t>
      </w:r>
      <w:r>
        <w:t xml:space="preserve"> </w:t>
      </w:r>
      <w:hyperlink r:id="rId325">
        <w:r>
          <w:rPr>
            <w:rStyle w:val="Hyperlink"/>
          </w:rPr>
          <w:t xml:space="preserve">https://helpdeskgeek.com/free-tools-review/7-great-tools-for-creating-your-own-video-tutorials/</w:t>
        </w:r>
      </w:hyperlink>
      <w:r>
        <w:t xml:space="preserve">.</w:t>
      </w:r>
    </w:p>
    <w:bookmarkEnd w:id="426"/>
    <w:bookmarkStart w:id="427" w:name="ref-Wilson2020"/>
    <w:p>
      <w:pPr>
        <w:pStyle w:val="Bibliography"/>
      </w:pPr>
      <w:r>
        <w:t xml:space="preserve">Wilson, Lee. 2020.</w:t>
      </w:r>
      <w:r>
        <w:t xml:space="preserve"> </w:t>
      </w:r>
      <w:r>
        <w:t xml:space="preserve">“25 of the Best Examples of Effective FAQ Pages.”</w:t>
      </w:r>
      <w:r>
        <w:t xml:space="preserve"> </w:t>
      </w:r>
      <w:hyperlink r:id="rId319">
        <w:r>
          <w:rPr>
            <w:rStyle w:val="Hyperlink"/>
          </w:rPr>
          <w:t xml:space="preserve">https://www.searchenginejournal.com/best-faq-page-examples/267709/</w:t>
        </w:r>
      </w:hyperlink>
      <w:r>
        <w:t xml:space="preserve">.</w:t>
      </w:r>
    </w:p>
    <w:bookmarkEnd w:id="427"/>
    <w:bookmarkStart w:id="429" w:name="ref-Wolf2016"/>
    <w:p>
      <w:pPr>
        <w:pStyle w:val="Bibliography"/>
      </w:pPr>
      <w:r>
        <w:t xml:space="preserve">Wolf, Damian. 2016.</w:t>
      </w:r>
      <w:r>
        <w:t xml:space="preserve"> </w:t>
      </w:r>
      <w:r>
        <w:t xml:space="preserve">“Why Developers Write Horrible Documentation and How to Solve It.”</w:t>
      </w:r>
      <w:r>
        <w:t xml:space="preserve"> </w:t>
      </w:r>
      <w:hyperlink r:id="rId428">
        <w:r>
          <w:rPr>
            <w:rStyle w:val="Hyperlink"/>
          </w:rPr>
          <w:t xml:space="preserve">https://dzone.com/articles/why-developers-write-horrible-documentation-and-ho</w:t>
        </w:r>
      </w:hyperlink>
      <w:r>
        <w:t xml:space="preserve">.</w:t>
      </w:r>
    </w:p>
    <w:bookmarkEnd w:id="429"/>
    <w:bookmarkEnd w:id="430"/>
    <w:bookmarkEnd w:id="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97">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28">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65">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02">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36">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83">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80" Target="media/rId280.png" /><Relationship Type="http://schemas.openxmlformats.org/officeDocument/2006/relationships/image" Id="rId299" Target="media/rId299.png" /><Relationship Type="http://schemas.openxmlformats.org/officeDocument/2006/relationships/image" Id="rId277" Target="media/rId277.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44" Target="media/rId344.png" /><Relationship Type="http://schemas.openxmlformats.org/officeDocument/2006/relationships/image" Id="rId337" Target="media/rId337.png" /><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2025-06-06T19:39:39Z</dcterms:created>
  <dcterms:modified xsi:type="dcterms:W3CDTF">2025-06-06T19:39:39Z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2025-06-06</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html_document</vt:lpwstr>
  </property>
  <property fmtid="{D5CDD505-2E9C-101B-9397-08002B2CF9AE}" pid="10" name="site">
    <vt:lpwstr>bookdown::bookdown_site</vt:lpwstr>
  </property>
</Properties>
</file>